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E" w:rsidRDefault="006C76F0"/>
    <w:p w:rsidR="009F6117" w:rsidRDefault="003C2ABC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Fulton</w:t>
      </w:r>
      <w:r w:rsidR="009F6117" w:rsidRPr="00AA40A7">
        <w:rPr>
          <w:rFonts w:ascii="Times New Roman" w:hAnsi="Times New Roman" w:cs="Times New Roman"/>
          <w:sz w:val="36"/>
          <w:szCs w:val="36"/>
        </w:rPr>
        <w:t xml:space="preserve"> County Treatment </w:t>
      </w:r>
      <w:r w:rsidR="00AA40A7" w:rsidRPr="00AA40A7">
        <w:rPr>
          <w:rFonts w:ascii="Times New Roman" w:hAnsi="Times New Roman" w:cs="Times New Roman"/>
          <w:sz w:val="36"/>
          <w:szCs w:val="36"/>
        </w:rPr>
        <w:t>Resources</w:t>
      </w:r>
    </w:p>
    <w:p w:rsidR="006C76F0" w:rsidRDefault="006C76F0" w:rsidP="00AA40A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76F0" w:rsidRPr="006C76F0" w:rsidRDefault="006C76F0" w:rsidP="006C76F0">
      <w:pPr>
        <w:spacing w:after="18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</w:pPr>
      <w:r w:rsidRPr="006C76F0">
        <w:rPr>
          <w:rFonts w:ascii="Proxima Nova" w:eastAsia="Times New Roman" w:hAnsi="Proxima Nova" w:cs="Times New Roman"/>
          <w:b/>
          <w:bCs/>
          <w:color w:val="000000"/>
          <w:sz w:val="36"/>
          <w:szCs w:val="36"/>
        </w:rPr>
        <w:t xml:space="preserve">Treatment Providers </w:t>
      </w:r>
    </w:p>
    <w:p w:rsidR="006C76F0" w:rsidRPr="006C76F0" w:rsidRDefault="006C76F0" w:rsidP="006C76F0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</w:pPr>
      <w:r w:rsidRPr="006C76F0">
        <w:rPr>
          <w:rFonts w:ascii="Proxima Nova" w:eastAsia="Times New Roman" w:hAnsi="Proxima Nova" w:cs="Times New Roman"/>
          <w:b/>
          <w:bCs/>
          <w:color w:val="000000"/>
          <w:sz w:val="27"/>
          <w:szCs w:val="27"/>
        </w:rPr>
        <w:t xml:space="preserve">Fulton County </w:t>
      </w:r>
    </w:p>
    <w:p w:rsidR="006C76F0" w:rsidRPr="006C76F0" w:rsidRDefault="006C76F0" w:rsidP="006C76F0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6C76F0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Fulton Friendship House Inc. (12190</w:t>
      </w:r>
      <w:proofErr w:type="gramStart"/>
      <w:r w:rsidRPr="006C76F0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6C76F0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6C76F0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951"/>
        <w:gridCol w:w="1864"/>
        <w:gridCol w:w="3755"/>
      </w:tblGrid>
      <w:tr w:rsidR="006C76F0" w:rsidRPr="006C76F0" w:rsidTr="006C76F0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Fulton Friendship House CR(51297)</w:t>
            </w:r>
          </w:p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Residential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Community Residential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8 1st Ave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Gloversville, NY   12078-3102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569"/>
            </w:tblGrid>
            <w:tr w:rsidR="006C76F0" w:rsidRPr="006C76F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518-725-5646 </w:t>
                  </w:r>
                </w:p>
              </w:tc>
            </w:tr>
            <w:tr w:rsidR="006C76F0" w:rsidRPr="006C76F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 xml:space="preserve">Ms. Doreen </w:t>
                  </w:r>
                  <w:proofErr w:type="spellStart"/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Ashabranner</w:t>
                  </w:r>
                  <w:proofErr w:type="spellEnd"/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5" w:history="1">
                    <w:r w:rsidRPr="006C76F0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vicmanor@frontiernet.net</w:t>
                    </w:r>
                  </w:hyperlink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518-725-5646 </w:t>
                  </w:r>
                </w:p>
              </w:tc>
            </w:tr>
          </w:tbl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  <w:tr w:rsidR="006C76F0" w:rsidRPr="006C76F0" w:rsidTr="006C76F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C76F0" w:rsidRPr="006C76F0" w:rsidRDefault="006C76F0" w:rsidP="006C76F0">
      <w:pPr>
        <w:spacing w:after="0" w:line="240" w:lineRule="auto"/>
        <w:rPr>
          <w:rFonts w:ascii="Proxima Nova" w:eastAsia="Times New Roman" w:hAnsi="Proxima Nova" w:cs="Times New Roman"/>
          <w:color w:val="000000"/>
          <w:sz w:val="24"/>
          <w:szCs w:val="24"/>
        </w:rPr>
      </w:pPr>
      <w:r w:rsidRPr="006C76F0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St. Mary's Healthcare (85350</w:t>
      </w:r>
      <w:proofErr w:type="gramStart"/>
      <w:r w:rsidRPr="006C76F0">
        <w:rPr>
          <w:rFonts w:ascii="Proxima Nova" w:eastAsia="Times New Roman" w:hAnsi="Proxima Nova" w:cs="Times New Roman"/>
          <w:b/>
          <w:bCs/>
          <w:color w:val="004D4D"/>
          <w:sz w:val="27"/>
          <w:szCs w:val="27"/>
        </w:rPr>
        <w:t>)</w:t>
      </w:r>
      <w:proofErr w:type="gramEnd"/>
      <w:r w:rsidRPr="006C76F0">
        <w:rPr>
          <w:rFonts w:ascii="Proxima Nova" w:eastAsia="Times New Roman" w:hAnsi="Proxima Nova" w:cs="Times New Roman"/>
          <w:color w:val="000000"/>
          <w:sz w:val="24"/>
          <w:szCs w:val="24"/>
        </w:rPr>
        <w:br/>
      </w:r>
      <w:r w:rsidRPr="006C76F0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Programs: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951"/>
        <w:gridCol w:w="2056"/>
        <w:gridCol w:w="3035"/>
      </w:tblGrid>
      <w:tr w:rsidR="006C76F0" w:rsidRPr="006C76F0" w:rsidTr="006C76F0">
        <w:trPr>
          <w:tblCellSpacing w:w="0" w:type="dxa"/>
        </w:trPr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4D4D"/>
                <w:sz w:val="24"/>
                <w:szCs w:val="24"/>
              </w:rPr>
              <w:t>St. Mary's Healthcare OP 1(52614)</w:t>
            </w:r>
          </w:p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Program Type: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</w: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Service Type: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 xml:space="preserve"> Outpatient Clinic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t>73 N Main St</w:t>
            </w:r>
            <w:r w:rsidRPr="006C76F0"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  <w:br/>
              <w:t xml:space="preserve">Gloversville, NY   12078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1849"/>
            </w:tblGrid>
            <w:tr w:rsidR="006C76F0" w:rsidRPr="006C76F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Admission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Not on file</w:t>
                  </w:r>
                </w:p>
              </w:tc>
            </w:tr>
            <w:tr w:rsidR="006C76F0" w:rsidRPr="006C76F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 Director:</w:t>
                  </w:r>
                </w:p>
              </w:tc>
              <w:tc>
                <w:tcPr>
                  <w:tcW w:w="3000" w:type="dxa"/>
                  <w:hideMark/>
                </w:tcPr>
                <w:p w:rsidR="006C76F0" w:rsidRPr="006C76F0" w:rsidRDefault="006C76F0" w:rsidP="006C76F0">
                  <w:pPr>
                    <w:spacing w:after="0" w:line="240" w:lineRule="auto"/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</w:pPr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t>Mr. William Doran CASAC</w:t>
                  </w:r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</w:r>
                  <w:hyperlink r:id="rId6" w:history="1">
                    <w:r w:rsidRPr="006C76F0">
                      <w:rPr>
                        <w:rFonts w:ascii="Proxima Nova" w:eastAsia="Times New Roman" w:hAnsi="Proxima Nova" w:cs="Times New Roman"/>
                        <w:color w:val="01407E"/>
                        <w:sz w:val="24"/>
                        <w:szCs w:val="24"/>
                        <w:u w:val="single"/>
                      </w:rPr>
                      <w:t>doranb@smha.org</w:t>
                    </w:r>
                  </w:hyperlink>
                  <w:r w:rsidRPr="006C76F0">
                    <w:rPr>
                      <w:rFonts w:ascii="Proxima Nova" w:eastAsia="Times New Roman" w:hAnsi="Proxima Nova" w:cs="Times New Roman"/>
                      <w:color w:val="000000"/>
                      <w:sz w:val="24"/>
                      <w:szCs w:val="24"/>
                    </w:rPr>
                    <w:br/>
                    <w:t xml:space="preserve">518-773-3532 </w:t>
                  </w:r>
                </w:p>
              </w:tc>
            </w:tr>
          </w:tbl>
          <w:p w:rsidR="006C76F0" w:rsidRPr="006C76F0" w:rsidRDefault="006C76F0" w:rsidP="006C76F0">
            <w:pPr>
              <w:spacing w:after="0" w:line="240" w:lineRule="auto"/>
              <w:rPr>
                <w:rFonts w:ascii="Proxima Nova" w:eastAsia="Times New Roman" w:hAnsi="Proxima Nova" w:cs="Times New Roman"/>
                <w:color w:val="000000"/>
                <w:sz w:val="24"/>
                <w:szCs w:val="24"/>
              </w:rPr>
            </w:pPr>
          </w:p>
        </w:tc>
      </w:tr>
    </w:tbl>
    <w:p w:rsidR="006C76F0" w:rsidRDefault="006C76F0" w:rsidP="00AA40A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C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7"/>
    <w:rsid w:val="001873D0"/>
    <w:rsid w:val="003C2ABC"/>
    <w:rsid w:val="006C76F0"/>
    <w:rsid w:val="00813258"/>
    <w:rsid w:val="00875AD9"/>
    <w:rsid w:val="009F6117"/>
    <w:rsid w:val="00A90F34"/>
    <w:rsid w:val="00AA40A7"/>
    <w:rsid w:val="00AD6886"/>
    <w:rsid w:val="00A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3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557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7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4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51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729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0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163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79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9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678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563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8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1786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4731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6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49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822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34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35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785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4930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864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5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394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0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9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87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24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736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793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7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120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8410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36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6637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835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9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80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19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0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6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1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3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60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7833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875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0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6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1557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20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32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46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73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00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546">
              <w:marLeft w:val="2700"/>
              <w:marRight w:val="18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076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4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91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506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66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811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5448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37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746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2405">
                          <w:marLeft w:val="6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8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anb@smha.org" TargetMode="External"/><Relationship Id="rId5" Type="http://schemas.openxmlformats.org/officeDocument/2006/relationships/hyperlink" Target="mailto:vicmanor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Clark</dc:creator>
  <cp:lastModifiedBy>Brandi Clark</cp:lastModifiedBy>
  <cp:revision>4</cp:revision>
  <dcterms:created xsi:type="dcterms:W3CDTF">2017-11-16T17:54:00Z</dcterms:created>
  <dcterms:modified xsi:type="dcterms:W3CDTF">2017-11-16T17:54:00Z</dcterms:modified>
</cp:coreProperties>
</file>